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E1" w:rsidRPr="00390ED3" w:rsidRDefault="00371864" w:rsidP="00371864">
      <w:pPr>
        <w:jc w:val="center"/>
        <w:rPr>
          <w:sz w:val="28"/>
          <w:szCs w:val="28"/>
        </w:rPr>
      </w:pPr>
      <w:r w:rsidRPr="00390ED3">
        <w:rPr>
          <w:rFonts w:hint="eastAsia"/>
          <w:sz w:val="28"/>
          <w:szCs w:val="28"/>
        </w:rPr>
        <w:t>20</w:t>
      </w:r>
      <w:r w:rsidR="003251D4">
        <w:rPr>
          <w:rFonts w:hint="eastAsia"/>
          <w:sz w:val="28"/>
          <w:szCs w:val="28"/>
        </w:rPr>
        <w:t>20</w:t>
      </w:r>
      <w:r w:rsidRPr="00390ED3">
        <w:rPr>
          <w:rFonts w:hint="eastAsia"/>
          <w:sz w:val="28"/>
          <w:szCs w:val="28"/>
        </w:rPr>
        <w:t>学年</w:t>
      </w:r>
      <w:r w:rsidR="003251D4">
        <w:rPr>
          <w:sz w:val="28"/>
          <w:szCs w:val="28"/>
        </w:rPr>
        <w:t>第</w:t>
      </w:r>
      <w:r w:rsidR="00996B77">
        <w:rPr>
          <w:rFonts w:hint="eastAsia"/>
          <w:sz w:val="28"/>
          <w:szCs w:val="28"/>
        </w:rPr>
        <w:t>二</w:t>
      </w:r>
      <w:r w:rsidRPr="00390ED3">
        <w:rPr>
          <w:sz w:val="28"/>
          <w:szCs w:val="28"/>
        </w:rPr>
        <w:t>学期专业课补考/缓考安排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2693"/>
        <w:gridCol w:w="1271"/>
        <w:gridCol w:w="855"/>
      </w:tblGrid>
      <w:tr w:rsidR="008602EC" w:rsidRPr="00371864" w:rsidTr="00473020">
        <w:trPr>
          <w:trHeight w:val="496"/>
          <w:jc w:val="center"/>
        </w:trPr>
        <w:tc>
          <w:tcPr>
            <w:tcW w:w="2122" w:type="dxa"/>
          </w:tcPr>
          <w:p w:rsidR="008602EC" w:rsidRPr="00390ED3" w:rsidRDefault="008602EC" w:rsidP="003251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0ED3">
              <w:rPr>
                <w:rFonts w:hint="eastAsia"/>
                <w:sz w:val="28"/>
                <w:szCs w:val="28"/>
              </w:rPr>
              <w:t>年</w:t>
            </w:r>
            <w:r w:rsidRPr="00390ED3">
              <w:rPr>
                <w:sz w:val="28"/>
                <w:szCs w:val="28"/>
              </w:rPr>
              <w:t>级</w:t>
            </w:r>
          </w:p>
        </w:tc>
        <w:tc>
          <w:tcPr>
            <w:tcW w:w="2835" w:type="dxa"/>
          </w:tcPr>
          <w:p w:rsidR="008602EC" w:rsidRPr="00390ED3" w:rsidRDefault="008602EC" w:rsidP="003251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0ED3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693" w:type="dxa"/>
          </w:tcPr>
          <w:p w:rsidR="008602EC" w:rsidRPr="00390ED3" w:rsidRDefault="008602EC" w:rsidP="003251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0ED3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71" w:type="dxa"/>
          </w:tcPr>
          <w:p w:rsidR="008602EC" w:rsidRPr="00390ED3" w:rsidRDefault="008602EC" w:rsidP="003251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855" w:type="dxa"/>
          </w:tcPr>
          <w:p w:rsidR="008602EC" w:rsidRDefault="00F213E6" w:rsidP="003251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数学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实验与数学软件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上午8: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F213E6" w:rsidRPr="00390ED3" w:rsidRDefault="008E37F3" w:rsidP="008E37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7F7C36"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数学分析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 w:val="restart"/>
            <w:vAlign w:val="center"/>
          </w:tcPr>
          <w:p w:rsidR="00F213E6" w:rsidRDefault="008E37F3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506</w:t>
            </w: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</w:t>
            </w:r>
            <w:bookmarkStart w:id="0" w:name="_GoBack"/>
            <w:bookmarkEnd w:id="0"/>
            <w:r w:rsidRPr="00996B77">
              <w:rPr>
                <w:rFonts w:ascii="宋体" w:eastAsia="宋体" w:hAnsi="宋体" w:hint="eastAsia"/>
                <w:sz w:val="28"/>
                <w:szCs w:val="28"/>
              </w:rPr>
              <w:t>8级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统计</w:t>
            </w:r>
            <w:r>
              <w:rPr>
                <w:rFonts w:ascii="宋体" w:eastAsia="宋体" w:hAnsi="宋体"/>
                <w:sz w:val="28"/>
                <w:szCs w:val="28"/>
              </w:rPr>
              <w:t>学</w:t>
            </w:r>
          </w:p>
        </w:tc>
        <w:tc>
          <w:tcPr>
            <w:tcW w:w="2835" w:type="dxa"/>
          </w:tcPr>
          <w:p w:rsidR="00F213E6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</w:t>
            </w:r>
            <w:r>
              <w:rPr>
                <w:rFonts w:ascii="宋体" w:eastAsia="宋体" w:hAnsi="宋体"/>
                <w:sz w:val="28"/>
                <w:szCs w:val="28"/>
              </w:rPr>
              <w:t>统计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  <w:r>
              <w:rPr>
                <w:rFonts w:ascii="宋体" w:eastAsia="宋体" w:hAnsi="宋体"/>
                <w:sz w:val="28"/>
                <w:szCs w:val="28"/>
              </w:rPr>
              <w:t>数学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偏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微分方程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三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上午8: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F213E6" w:rsidRPr="00390ED3" w:rsidRDefault="008E37F3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1506</w:t>
            </w: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常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微分方程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三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 w:val="restart"/>
            <w:vAlign w:val="center"/>
          </w:tcPr>
          <w:p w:rsidR="00F213E6" w:rsidRDefault="00EE6CA3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1506</w:t>
            </w: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统计</w:t>
            </w:r>
            <w:r>
              <w:rPr>
                <w:rFonts w:ascii="宋体" w:eastAsia="宋体" w:hAnsi="宋体"/>
                <w:sz w:val="28"/>
                <w:szCs w:val="28"/>
              </w:rPr>
              <w:t>学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非</w:t>
            </w:r>
            <w:r>
              <w:rPr>
                <w:rFonts w:ascii="宋体" w:eastAsia="宋体" w:hAnsi="宋体"/>
                <w:sz w:val="28"/>
                <w:szCs w:val="28"/>
              </w:rPr>
              <w:t>参数统计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三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/>
            <w:vAlign w:val="center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密码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学与信息安全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四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上午8: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  <w:vMerge w:val="restart"/>
            <w:vAlign w:val="center"/>
          </w:tcPr>
          <w:p w:rsidR="00F213E6" w:rsidRPr="00390ED3" w:rsidRDefault="00EE6CA3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1606</w:t>
            </w: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  <w:r>
              <w:rPr>
                <w:rFonts w:ascii="宋体" w:eastAsia="宋体" w:hAnsi="宋体"/>
                <w:sz w:val="28"/>
                <w:szCs w:val="28"/>
              </w:rPr>
              <w:t>数学</w:t>
            </w:r>
          </w:p>
        </w:tc>
        <w:tc>
          <w:tcPr>
            <w:tcW w:w="2835" w:type="dxa"/>
          </w:tcPr>
          <w:p w:rsidR="00F213E6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拓扑</w:t>
            </w:r>
            <w:r>
              <w:rPr>
                <w:rFonts w:ascii="宋体" w:eastAsia="宋体" w:hAnsi="宋体"/>
                <w:sz w:val="28"/>
                <w:szCs w:val="28"/>
              </w:rPr>
              <w:t>学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四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上午8: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  <w:vMerge/>
            <w:vAlign w:val="center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2020级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数学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分析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  <w:r>
              <w:rPr>
                <w:sz w:val="28"/>
                <w:szCs w:val="28"/>
              </w:rPr>
              <w:t>（四）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 w:val="restart"/>
            <w:vAlign w:val="center"/>
          </w:tcPr>
          <w:p w:rsidR="00F213E6" w:rsidRDefault="00EE6CA3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1606</w:t>
            </w: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统计</w:t>
            </w:r>
            <w:r>
              <w:rPr>
                <w:rFonts w:ascii="宋体" w:eastAsia="宋体" w:hAnsi="宋体"/>
                <w:sz w:val="28"/>
                <w:szCs w:val="28"/>
              </w:rPr>
              <w:t>学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随机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过程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  <w:r>
              <w:rPr>
                <w:sz w:val="28"/>
                <w:szCs w:val="28"/>
              </w:rPr>
              <w:t>（四）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矩阵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分析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五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上午8: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F213E6" w:rsidRPr="00390ED3" w:rsidRDefault="00102F42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1504</w:t>
            </w: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2020级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数学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几何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与代数I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五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 w:val="restart"/>
            <w:vAlign w:val="center"/>
          </w:tcPr>
          <w:p w:rsidR="00F213E6" w:rsidRDefault="00102F42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1504</w:t>
            </w: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2020级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几何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与代数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五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/>
            <w:vAlign w:val="center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统计</w:t>
            </w:r>
            <w:r>
              <w:rPr>
                <w:rFonts w:ascii="宋体" w:eastAsia="宋体" w:hAnsi="宋体"/>
                <w:sz w:val="28"/>
                <w:szCs w:val="28"/>
              </w:rPr>
              <w:t>学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应用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回归分析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五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下午2:20-4:20</w:t>
            </w:r>
          </w:p>
        </w:tc>
        <w:tc>
          <w:tcPr>
            <w:tcW w:w="1271" w:type="dxa"/>
            <w:vMerge/>
            <w:vAlign w:val="center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2020级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高级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语言程序设计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六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上午10: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  <w:vMerge w:val="restart"/>
            <w:vAlign w:val="center"/>
          </w:tcPr>
          <w:p w:rsidR="00F213E6" w:rsidRDefault="00102F42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1301</w:t>
            </w: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概率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论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六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上午10: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  <w:vMerge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数值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分析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六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5F574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</w:t>
            </w:r>
            <w:r w:rsidR="005F574A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0-4:</w:t>
            </w:r>
            <w:r w:rsidR="005F574A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  <w:vMerge w:val="restart"/>
            <w:vAlign w:val="center"/>
          </w:tcPr>
          <w:p w:rsidR="00F213E6" w:rsidRPr="00390ED3" w:rsidRDefault="004E55C4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艺306</w:t>
            </w:r>
          </w:p>
        </w:tc>
        <w:tc>
          <w:tcPr>
            <w:tcW w:w="855" w:type="dxa"/>
          </w:tcPr>
          <w:p w:rsidR="00F213E6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</w:tr>
      <w:tr w:rsidR="00F213E6" w:rsidRPr="00371864" w:rsidTr="00473020">
        <w:trPr>
          <w:trHeight w:val="496"/>
          <w:jc w:val="center"/>
        </w:trPr>
        <w:tc>
          <w:tcPr>
            <w:tcW w:w="2122" w:type="dxa"/>
          </w:tcPr>
          <w:p w:rsidR="00F213E6" w:rsidRPr="00996B77" w:rsidRDefault="00F213E6" w:rsidP="00F213E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  <w:r>
              <w:rPr>
                <w:rFonts w:ascii="宋体" w:eastAsia="宋体" w:hAnsi="宋体"/>
                <w:sz w:val="28"/>
                <w:szCs w:val="28"/>
              </w:rPr>
              <w:t>数学</w:t>
            </w:r>
          </w:p>
        </w:tc>
        <w:tc>
          <w:tcPr>
            <w:tcW w:w="2835" w:type="dxa"/>
          </w:tcPr>
          <w:p w:rsidR="00F213E6" w:rsidRPr="00996B77" w:rsidRDefault="00F213E6" w:rsidP="00F213E6">
            <w:pPr>
              <w:spacing w:line="360" w:lineRule="auto"/>
              <w:ind w:leftChars="-47" w:left="-99" w:firstLineChars="50" w:firstLine="140"/>
              <w:rPr>
                <w:rFonts w:ascii="宋体" w:eastAsia="宋体" w:hAnsi="宋体"/>
                <w:sz w:val="28"/>
                <w:szCs w:val="28"/>
              </w:rPr>
            </w:pPr>
            <w:r w:rsidRPr="00996B77">
              <w:rPr>
                <w:rFonts w:ascii="宋体" w:eastAsia="宋体" w:hAnsi="宋体" w:hint="eastAsia"/>
                <w:sz w:val="28"/>
                <w:szCs w:val="28"/>
              </w:rPr>
              <w:t>代数</w:t>
            </w:r>
            <w:r w:rsidRPr="00996B77">
              <w:rPr>
                <w:rFonts w:ascii="宋体" w:eastAsia="宋体" w:hAnsi="宋体"/>
                <w:sz w:val="28"/>
                <w:szCs w:val="28"/>
              </w:rPr>
              <w:t>学</w:t>
            </w:r>
          </w:p>
        </w:tc>
        <w:tc>
          <w:tcPr>
            <w:tcW w:w="2693" w:type="dxa"/>
          </w:tcPr>
          <w:p w:rsidR="00F213E6" w:rsidRDefault="00F213E6" w:rsidP="00F213E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六</w:t>
            </w:r>
            <w:r>
              <w:rPr>
                <w:sz w:val="28"/>
                <w:szCs w:val="28"/>
              </w:rPr>
              <w:t>）</w:t>
            </w:r>
          </w:p>
          <w:p w:rsidR="00F213E6" w:rsidRPr="00390ED3" w:rsidRDefault="00F213E6" w:rsidP="005F574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下午2:</w:t>
            </w:r>
            <w:r w:rsidR="005F574A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0-4:</w:t>
            </w:r>
            <w:r w:rsidR="005F574A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1" w:type="dxa"/>
            <w:vMerge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F213E6" w:rsidRPr="00390ED3" w:rsidRDefault="00F213E6" w:rsidP="00F213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</w:tr>
    </w:tbl>
    <w:p w:rsidR="00371864" w:rsidRPr="00996B77" w:rsidRDefault="00371864"/>
    <w:sectPr w:rsidR="00371864" w:rsidRPr="00996B77" w:rsidSect="00766CA5">
      <w:pgSz w:w="11906" w:h="16838"/>
      <w:pgMar w:top="1440" w:right="1416" w:bottom="170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E2" w:rsidRDefault="000763E2" w:rsidP="008D5422">
      <w:r>
        <w:separator/>
      </w:r>
    </w:p>
  </w:endnote>
  <w:endnote w:type="continuationSeparator" w:id="0">
    <w:p w:rsidR="000763E2" w:rsidRDefault="000763E2" w:rsidP="008D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E2" w:rsidRDefault="000763E2" w:rsidP="008D5422">
      <w:r>
        <w:separator/>
      </w:r>
    </w:p>
  </w:footnote>
  <w:footnote w:type="continuationSeparator" w:id="0">
    <w:p w:rsidR="000763E2" w:rsidRDefault="000763E2" w:rsidP="008D5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72"/>
    <w:rsid w:val="0006257B"/>
    <w:rsid w:val="000763E2"/>
    <w:rsid w:val="000A4990"/>
    <w:rsid w:val="000A4C94"/>
    <w:rsid w:val="000B5C60"/>
    <w:rsid w:val="000C77A8"/>
    <w:rsid w:val="000E22AE"/>
    <w:rsid w:val="000F62F2"/>
    <w:rsid w:val="00102F42"/>
    <w:rsid w:val="001250BF"/>
    <w:rsid w:val="001F70E6"/>
    <w:rsid w:val="00233096"/>
    <w:rsid w:val="00252863"/>
    <w:rsid w:val="002564EC"/>
    <w:rsid w:val="00263716"/>
    <w:rsid w:val="00266BE0"/>
    <w:rsid w:val="002B2A6E"/>
    <w:rsid w:val="002C3B1E"/>
    <w:rsid w:val="003158FA"/>
    <w:rsid w:val="003251D4"/>
    <w:rsid w:val="00371864"/>
    <w:rsid w:val="00390ED3"/>
    <w:rsid w:val="00393C14"/>
    <w:rsid w:val="003A52C2"/>
    <w:rsid w:val="004069C5"/>
    <w:rsid w:val="00473020"/>
    <w:rsid w:val="004E517B"/>
    <w:rsid w:val="004E55C4"/>
    <w:rsid w:val="00571484"/>
    <w:rsid w:val="005D2E6A"/>
    <w:rsid w:val="005F574A"/>
    <w:rsid w:val="0063616B"/>
    <w:rsid w:val="0065612D"/>
    <w:rsid w:val="007301BB"/>
    <w:rsid w:val="0074460C"/>
    <w:rsid w:val="00766CA5"/>
    <w:rsid w:val="00792C88"/>
    <w:rsid w:val="0079514D"/>
    <w:rsid w:val="007A7FF7"/>
    <w:rsid w:val="007C5335"/>
    <w:rsid w:val="007D31F8"/>
    <w:rsid w:val="007F7C36"/>
    <w:rsid w:val="0084051B"/>
    <w:rsid w:val="008602EC"/>
    <w:rsid w:val="008837AB"/>
    <w:rsid w:val="00892D45"/>
    <w:rsid w:val="008B3C43"/>
    <w:rsid w:val="008D5422"/>
    <w:rsid w:val="008E37F3"/>
    <w:rsid w:val="00996B77"/>
    <w:rsid w:val="009A528B"/>
    <w:rsid w:val="00A04967"/>
    <w:rsid w:val="00A32851"/>
    <w:rsid w:val="00A54505"/>
    <w:rsid w:val="00AA601E"/>
    <w:rsid w:val="00AC1451"/>
    <w:rsid w:val="00AF342D"/>
    <w:rsid w:val="00B4115B"/>
    <w:rsid w:val="00BF7B78"/>
    <w:rsid w:val="00C12A56"/>
    <w:rsid w:val="00CC2BC2"/>
    <w:rsid w:val="00CC4F97"/>
    <w:rsid w:val="00CC5572"/>
    <w:rsid w:val="00D0398E"/>
    <w:rsid w:val="00D17F72"/>
    <w:rsid w:val="00DE7D39"/>
    <w:rsid w:val="00DF0CE1"/>
    <w:rsid w:val="00E81C2E"/>
    <w:rsid w:val="00EB5848"/>
    <w:rsid w:val="00EB6956"/>
    <w:rsid w:val="00EE6CA3"/>
    <w:rsid w:val="00F213E6"/>
    <w:rsid w:val="00F52180"/>
    <w:rsid w:val="00F64F01"/>
    <w:rsid w:val="00F72D7A"/>
    <w:rsid w:val="00F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7BA34-E467-4237-9A63-9BC77AA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2C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A52C2"/>
    <w:rPr>
      <w:sz w:val="18"/>
      <w:szCs w:val="18"/>
    </w:rPr>
  </w:style>
  <w:style w:type="paragraph" w:styleId="a6">
    <w:name w:val="Date"/>
    <w:basedOn w:val="a"/>
    <w:next w:val="a"/>
    <w:link w:val="a7"/>
    <w:semiHidden/>
    <w:unhideWhenUsed/>
    <w:rsid w:val="00AF342D"/>
    <w:pPr>
      <w:ind w:leftChars="2500" w:left="100"/>
    </w:pPr>
  </w:style>
  <w:style w:type="character" w:customStyle="1" w:styleId="a7">
    <w:name w:val="日期 字符"/>
    <w:basedOn w:val="a0"/>
    <w:link w:val="a6"/>
    <w:semiHidden/>
    <w:rsid w:val="00AF342D"/>
  </w:style>
  <w:style w:type="paragraph" w:styleId="a8">
    <w:name w:val="header"/>
    <w:basedOn w:val="a"/>
    <w:link w:val="a9"/>
    <w:uiPriority w:val="99"/>
    <w:unhideWhenUsed/>
    <w:rsid w:val="008D5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D542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D5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D5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650</Characters>
  <Application>Microsoft Office Word</Application>
  <DocSecurity>0</DocSecurity>
  <Lines>5</Lines>
  <Paragraphs>1</Paragraphs>
  <ScaleCrop>false</ScaleCrop>
  <Company>您的公司名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2021-02-22T06:13:00Z</cp:lastPrinted>
  <dcterms:created xsi:type="dcterms:W3CDTF">2021-02-22T13:03:00Z</dcterms:created>
  <dcterms:modified xsi:type="dcterms:W3CDTF">2021-02-23T06:45:00Z</dcterms:modified>
</cp:coreProperties>
</file>